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>Andor Sípos</w:t>
      </w:r>
    </w:p>
    <w:p>
      <w:pPr>
        <w:pStyle w:val="Subtitle"/>
      </w:pPr>
      <w:r>
        <w:t>Osnivač, tehnički voditelj i softverski arhitekt</w:t>
      </w:r>
    </w:p>
    <w:p>
      <w:pPr>
        <w:pStyle w:val="Tagline"/>
      </w:pPr>
      <w:r>
        <w:t>Modernizacija .NET sustava, integracija sustava i poslovni softver po mjeri | Razvoj softvera uz podršku AI-ja</w:t>
      </w:r>
    </w:p>
    <w:p>
      <w:pPr>
        <w:pStyle w:val="FocusLine"/>
      </w:pPr>
      <w:r>
        <w:rPr>
          <w:rStyle w:val="Muted"/>
        </w:rPr>
        <w:t xml:space="preserve">Fokus: </w:t>
      </w:r>
      <w:r>
        <w:rPr>
          <w:rStyle w:val="Strong"/>
        </w:rPr>
        <w:t>Softverski arhitekt</w:t>
      </w:r>
    </w:p>
    <w:p>
      <w:pPr>
        <w:pStyle w:val="Contact"/>
      </w:pPr>
      <w:r>
        <w:t>+36 30 903 6622</w:t>
      </w:r>
      <w:r>
        <w:t xml:space="preserve"> · </w:t>
      </w:r>
      <w:hyperlink w:history="true" r:id="rId5">
        <w:r>
          <w:rPr>
            <w:rStyle w:val="Hyperlink"/>
          </w:rPr>
          <w:t>andor.sipos.io/hr</w:t>
        </w:r>
      </w:hyperlink>
      <w:r>
        <w:t xml:space="preserve"> · </w:t>
      </w:r>
      <w:r>
        <w:t>Rad na daljinu iz Europe</w:t>
      </w:r>
    </w:p>
    <w:p>
      <w:pPr>
        <w:pStyle w:val="Contact"/>
      </w:pPr>
      <w:hyperlink w:history="true" r:id="rId6">
        <w:r>
          <w:rPr>
            <w:rStyle w:val="Hyperlink"/>
          </w:rPr>
          <w:t>Javite se putem operandora</w:t>
        </w:r>
      </w:hyperlink>
      <w:r>
        <w:t xml:space="preserve"> · </w:t>
      </w:r>
      <w:hyperlink w:history="true" r:id="rId7">
        <w:r>
          <w:rPr>
            <w:rStyle w:val="Hyperlink"/>
          </w:rPr>
          <w:t>github.com/sipos-andor</w:t>
        </w:r>
      </w:hyperlink>
      <w:r>
        <w:t xml:space="preserve"> · </w:t>
      </w:r>
      <w:hyperlink w:history="true" r:id="rId8">
        <w:r>
          <w:rPr>
            <w:rStyle w:val="Hyperlink"/>
          </w:rPr>
          <w:t>www.linkedin.com/in/sipos-andor</w:t>
        </w:r>
      </w:hyperlink>
      <w:r>
        <w:t xml:space="preserve"> · </w:t>
      </w:r>
      <w:hyperlink w:history="true" r:id="rId9">
        <w:r>
          <w:rPr>
            <w:rStyle w:val="Hyperlink"/>
          </w:rPr>
          <w:t>Dostupan odmah</w:t>
        </w:r>
      </w:hyperlink>
    </w:p>
    <w:p>
      <w:pPr>
        <w:pStyle w:val="Heading1"/>
      </w:pPr>
      <w:r>
        <w:t>Profil</w:t>
      </w:r>
    </w:p>
    <w:p>
      <w:pPr>
        <w:pStyle w:val="Normal"/>
      </w:pPr>
      <w:r>
        <w:t>Softverski arhitekt s 13+ godina iskustva u razvoju poslovnih .NET sustava, koji postavlja strukturu rješenja, a zatim ga pomaže i izgraditi. Velike baze koda koje se razvijaju godinama korak po korak preoblikuje u modularne monolite prema načelima Clean Architecture, dok one i dalje rade u produkciji, te projektira module koje mogu ponovno koristiti i drugi proizvodi, poput modula za upravljanje ovlastima uvedenog u tri takva proizvoda. Pri odlukama na Azureu vode ga skalabilnost, usklađenost s propisima i lakoća održavanja.</w:t>
      </w:r>
    </w:p>
    <w:p>
      <w:pPr>
        <w:pStyle w:val="Heading1"/>
      </w:pPr>
      <w:r>
        <w:t>Istaknute snage</w:t>
      </w:r>
    </w:p>
    <w:p>
      <w:pPr>
        <w:pStyle w:val="ListBullet"/>
      </w:pPr>
      <w:r>
        <w:rPr>
          <w:rStyle w:val="Strong"/>
        </w:rPr>
        <w:t>Modernizacija bez prekida rada u produkciji</w:t>
      </w:r>
      <w:r>
        <w:t xml:space="preserve"> – Korak po korak preoblikuje velike, čvrsto povezane .NET sustave u modularne monolite prema načelima Clean Architecture, dok oni i dalje rade u produkciji; posljednji je takav primjer platforma na .NET Frameworku, WCF-u i pohranjenim procedurama kojom se služe zajmodavci i odvjetnički uredi.</w:t>
      </w:r>
    </w:p>
    <w:p>
      <w:pPr>
        <w:pStyle w:val="ListBullet"/>
      </w:pPr>
      <w:r>
        <w:rPr>
          <w:rStyle w:val="Strong"/>
        </w:rPr>
        <w:t>Clean Architecture i modularna struktura</w:t>
      </w:r>
      <w:r>
        <w:t xml:space="preserve"> – Nove sustave započinje od čistog, modularnog dizajna s jasnim granicama modula i gradi module koje mogu ponovno koristiti i drugi proizvodi, poput modula za upravljanje ovlastima koji je uveden u još tri proizvoda.</w:t>
      </w:r>
    </w:p>
    <w:p>
      <w:pPr>
        <w:pStyle w:val="ListBullet"/>
      </w:pPr>
      <w:r>
        <w:rPr>
          <w:rStyle w:val="Strong"/>
        </w:rPr>
        <w:t>Tehničko vođenje malih timova na daljinu</w:t>
      </w:r>
      <w:r>
        <w:t xml:space="preserve"> – Projektira strukturu rješenja, usklađuje rad programera, vodi preglede dizajna i koda, mentorira programere i uvodi ih u rad te je glavna tehnička kontaktna osoba za dionike na strani klijenta, nedavno u timu koji je narastao s 3 na 7–8 osoba.</w:t>
      </w:r>
    </w:p>
    <w:p>
      <w:pPr>
        <w:pStyle w:val="ListBullet"/>
      </w:pPr>
      <w:r>
        <w:rPr>
          <w:rStyle w:val="Strong"/>
        </w:rPr>
        <w:t>Razvoj softvera uz podršku AI-ja</w:t>
      </w:r>
      <w:r>
        <w:t xml:space="preserve"> – Koristi GitHub Copilot, Claude, Codex, ChatGPT i Cursor kao podršku implementaciji, testiranju i dokumentiranju. Izradio je MCP poslužitelj koji agentima za kodiranje pruža kontekst baze koda i projekta. Razvojni tim odgovoran je za tehničke odluke, pregled koda i osiguranje kvalitete.</w:t>
      </w:r>
    </w:p>
    <w:p>
      <w:pPr>
        <w:pStyle w:val="ListBullet"/>
      </w:pPr>
      <w:r>
        <w:rPr>
          <w:rStyle w:val="Strong"/>
        </w:rPr>
        <w:t>Full stack razvoj u .NET-u i TypeScriptu/Reactu</w:t>
      </w:r>
      <w:r>
        <w:t xml:space="preserve"> – Rješenja isporučuje od početka do kraja: backend u C#-u, ASP.NET Coreu i Entity Frameworku nad SQL Serverom ili PostgreSQL-om, frontend u TypeScriptu i Reactu s bibliotekom MUI, a CI/CD putem Azure DevOpsa ili GitHub Actionsa na Azure, AWS i Kubernetes.</w:t>
      </w:r>
    </w:p>
    <w:p>
      <w:pPr>
        <w:pStyle w:val="ListBullet"/>
      </w:pPr>
      <w:r>
        <w:rPr>
          <w:rStyle w:val="Strong"/>
        </w:rPr>
        <w:t>Traženje temeljnih uzroka pogrešaka u dugogodišnjim bazama koda</w:t>
      </w:r>
      <w:r>
        <w:t xml:space="preserve"> – Istražuje složene pogreške i eskalirane probleme u produkciji u velikim bazama koda koje se razvijaju godinama, prati ih do temeljnog uzroka te pragmatično uklanja tehnički dug i jedinstvene točke kvara koji stoje iza njih.</w:t>
      </w:r>
    </w:p>
    <w:p>
      <w:pPr>
        <w:pStyle w:val="Heading1"/>
      </w:pPr>
      <w:r>
        <w:t>Stručno iskustvo</w:t>
      </w:r>
    </w:p>
    <w:p>
      <w:pPr>
        <w:pStyle w:val="Heading2"/>
      </w:pPr>
      <w:r>
        <w:t>operandor</w:t>
      </w:r>
      <w:r>
        <w:rPr>
          <w:rStyle w:val="Note"/>
        </w:rPr>
        <w:t xml:space="preserve"> · obrt</w:t>
      </w:r>
      <w:r>
        <w:tab/>
      </w:r>
      <w:r>
        <w:rPr>
          <w:rStyle w:val="Date"/>
        </w:rPr>
        <w:t>kolovoz 2021. – danas</w:t>
      </w:r>
    </w:p>
    <w:p>
      <w:pPr>
        <w:pStyle w:val="ItemMeta"/>
      </w:pPr>
      <w:r>
        <w:rPr>
          <w:rStyle w:val="Strong"/>
        </w:rPr>
        <w:t>Osnivač, tehnički voditelj i softverski arhitekt</w:t>
      </w:r>
      <w:r>
        <w:rPr>
          <w:rStyle w:val="Muted"/>
        </w:rPr>
        <w:t xml:space="preserve"> · </w:t>
      </w:r>
      <w:r>
        <w:rPr>
          <w:rStyle w:val="Muted"/>
        </w:rPr>
        <w:t>Na daljinu</w:t>
      </w:r>
    </w:p>
    <w:p>
      <w:pPr>
        <w:pStyle w:val="Normal"/>
      </w:pPr>
      <w:r>
        <w:t>Pomaže smanjiti ručni rad razvojem poslovnog softvera po mjeri, modernizacijom postojećih .NET aplikacija i integracijom sustava. Usluge uključuju i preuzimanje postojećih sustava te angažman senior programera, a u tim angažmanima preuzima i tehničko vođenje. Za klijente izrađuje i automatizaciju uz podršku AI-ja, primjerice za izdvajanje podataka iz dokumenata, razvrstavanje upita i pretraživanje internih informacija, uz definirane korake ljudske provjere i odobravanja. AI alati korišteni u razvoju podržavaju njegov vlastiti tijek rada; izrađena aplikacija ne mora sadržavati AI funkcije. Vlastiti proizvod rovatix podržava obradu dokumenata.</w:t>
      </w:r>
    </w:p>
    <w:p>
      <w:pPr>
        <w:pStyle w:val="ListBullet"/>
      </w:pPr>
      <w:r>
        <w:t>Projektira arhitekturu rješenja, usklađuje rad programera te sudjeluje u implementaciji, pregledu koda i testiranju.</w:t>
      </w:r>
    </w:p>
    <w:p>
      <w:pPr>
        <w:pStyle w:val="ListBullet"/>
      </w:pPr>
      <w:r>
        <w:t>Surađuje na daljinu s postojećim timovima klijenata, uz dogovor o zadacima, dostupnosti i odgovornostima prije početka rada, a za veće zadatke uključuje iskusne programere s kojima je već radio.</w:t>
      </w:r>
    </w:p>
    <w:p>
      <w:pPr>
        <w:pStyle w:val="ListBullet"/>
      </w:pPr>
      <w:r>
        <w:t>Vodi razvoj alata rovatix, koji očitava podatke iz PDF-ova, skeniranih dokumenata i fotografija te ih nakon ljudske provjere prosljeđuje u dogovorenom formatu; dostupan je kao demonstracija i dogovoreni pilot-projekt.</w:t>
      </w:r>
    </w:p>
    <w:p>
      <w:pPr>
        <w:pStyle w:val="ListBullet"/>
      </w:pPr>
      <w:r>
        <w:t>Izradio četverojezičnu web-stranicu operandor.io: sučelje u Blazor WebAssemblyju na operandor design systemu koji je sam projektirao, sa svijetlom i tamnom temom i responzivnim rasporedom, te Azure Functions API prema načelima Clean Architecture, s testovima u xUnitu i isporukom na Azure Static Web Apps putem GitHub Actionsa.</w:t>
      </w:r>
    </w:p>
    <w:p>
      <w:pPr>
        <w:pStyle w:val="ListBullet"/>
      </w:pPr>
      <w:r>
        <w:t>Radio na eksperimentalnom projektu temeljenom na .NET MAUI-ju u okviru operandora.</w:t>
      </w:r>
    </w:p>
    <w:p>
      <w:pPr>
        <w:pStyle w:val="Technologies"/>
      </w:pPr>
      <w:r>
        <w:t>C# · .NET · ASP.NET Core · Entity Framework · LINQ · SQL Server · Azure · Azure Functions · Azure Static Web Apps · Azure DevOps · GitHub Actions · Git · Blazor · CSS · xUnit · Clean Architecture · Modular monolith · GitHub Copilot · Claude · Cursor · JavaScript · HTML · ChatGPT · Codex</w:t>
      </w:r>
    </w:p>
    <w:p>
      <w:pPr>
        <w:pStyle w:val="GroupLabel"/>
      </w:pPr>
      <w:r>
        <w:t>Projekti za klijente</w:t>
      </w:r>
    </w:p>
    <w:p>
      <w:pPr>
        <w:pStyle w:val="Heading3"/>
      </w:pPr>
      <w:r>
        <w:t>Modernizacija platforme za hipotekarne poslove i transakcije nekretninama</w:t>
      </w:r>
      <w:r>
        <w:rPr>
          <w:rStyle w:val="Note"/>
        </w:rPr>
        <w:t xml:space="preserve"> – Lightbloom</w:t>
      </w:r>
      <w:r>
        <w:tab/>
      </w:r>
      <w:r>
        <w:rPr>
          <w:rStyle w:val="Date"/>
        </w:rPr>
        <w:t>kolovoz 2025. – svibanj 2026.</w:t>
      </w:r>
    </w:p>
    <w:p>
      <w:pPr>
        <w:pStyle w:val="ItemMeta"/>
      </w:pPr>
      <w:r>
        <w:rPr>
          <w:rStyle w:val="Muted"/>
        </w:rPr>
        <w:t>Vodeći programer i arhitekt</w:t>
      </w:r>
    </w:p>
    <w:p>
      <w:pPr>
        <w:pStyle w:val="Normal"/>
      </w:pPr>
      <w:r>
        <w:t>Poslovno kritična platforma koja zajmodavcima i odvjetničkim uredima podržava hipotekarne poslove i transakcije nekretninama. Višemodularni poslovni sustav, izgrađen na .NET-u 10 prema načelima Clean Architecture, obuhvaćao je najmanje šest međusobno povezanih repozitorija i proizvoda. Radio na definiranju arhitekture i tehničkog smjera te na provedbi postupne modernizacije.</w:t>
      </w:r>
    </w:p>
    <w:p>
      <w:pPr>
        <w:pStyle w:val="ListBullet"/>
      </w:pPr>
      <w:r>
        <w:t>Preoblikovao korak po korak čvrsto povezan .NET Framework sustav, izgrađen na WCF-u i pohranjenim procedurama, u modularne monolite na .NET-u 10 prema načelima Clean Architecture, CQRS-a i vertical slice arhitekture, uz zamjenu starih WCF usluga REST krajnjim točkama po uzorku Strangler Fig, dok je sustav cijelo vrijeme radio u produkciji.</w:t>
      </w:r>
    </w:p>
    <w:p>
      <w:pPr>
        <w:pStyle w:val="ListBullet"/>
      </w:pPr>
      <w:r>
        <w:t>Isporučio višekratno upotrebljiv modul za upravljanje ovlastima, kasnije uveden i u tri druga proizvoda klijenta, te modul za izvješćivanje u koji je podatke učitavao Azure Data Factory; na ta dva modula zatim je razvijen novi proizvod.</w:t>
      </w:r>
    </w:p>
    <w:p>
      <w:pPr>
        <w:pStyle w:val="ListBullet"/>
      </w:pPr>
      <w:r>
        <w:t>Isporučio Azure Functions uslugu koja je pomoću Azure OpenAI-ja izdvajala strukturirane podatke iz učitanih dokumenata u obliku JSON-a i spremala ih izravno u produkcijsku bazu podataka.</w:t>
      </w:r>
    </w:p>
    <w:p>
      <w:pPr>
        <w:pStyle w:val="ListBullet"/>
      </w:pPr>
      <w:r>
        <w:t>Izradio interni MCP poslužitelj preko kojeg AI agenti za kodiranje na temelju opisa radnih stavki dohvaćaju relevantan kontekst iz baze koda i projekta, uz leksičko pretraživanje specifično za domenu, prilagođeno terminologiji projekta.</w:t>
      </w:r>
    </w:p>
    <w:p>
      <w:pPr>
        <w:pStyle w:val="ListBullet"/>
      </w:pPr>
      <w:r>
        <w:t>Radio na integraciji modula Platform directory na razini cijele platforme i izradio referentne implementacije za dosljednu primjenu arhitekture.</w:t>
      </w:r>
    </w:p>
    <w:p>
      <w:pPr>
        <w:pStyle w:val="ListBullet"/>
      </w:pPr>
      <w:r>
        <w:t>Uveo okvir za testiranje temeljen na xUnitu i Playwrightu koji pokriva cijelu piramidu testiranja, s jediničnim, integracijskim i end-to-end testovima koji su pratili i modernizaciju i nove funkcije.</w:t>
      </w:r>
    </w:p>
    <w:p>
      <w:pPr>
        <w:pStyle w:val="ListBullet"/>
      </w:pPr>
      <w:r>
        <w:t>Vodio nadogradnje .NET-a, CI/CD procese, infrastrukturu za funkcionalno testiranje i opsežnu dokumentaciju.</w:t>
      </w:r>
    </w:p>
    <w:p>
      <w:pPr>
        <w:pStyle w:val="ListBullet"/>
      </w:pPr>
      <w:r>
        <w:t>Pregledavao sve pull requestove tima, vodio preglede dizajna, provodio temeljite revizije repozitorija i definirao tehničke standarde za cijelu platformu.</w:t>
      </w:r>
    </w:p>
    <w:p>
      <w:pPr>
        <w:pStyle w:val="ListBullet"/>
      </w:pPr>
      <w:r>
        <w:t>Mentorirao programere i uvodio nove članove u veliku staru bazu koda dok je tim rastao s 3 na 7–8 osoba.</w:t>
      </w:r>
    </w:p>
    <w:p>
      <w:pPr>
        <w:pStyle w:val="ListBullet"/>
      </w:pPr>
      <w:r>
        <w:t>Rješavao eskalirane probleme u produkciji poslovno kritičnog sustava, od dijagnostike preko analize temeljnog uzroka do otklanjanja.</w:t>
      </w:r>
    </w:p>
    <w:p>
      <w:pPr>
        <w:pStyle w:val="ListBullet"/>
      </w:pPr>
      <w:r>
        <w:t>Uveo Claude Code na razini cijelog tima i izgradio tijekove razvoja uz podršku AI-ja s Claude Codeom, GitHub Copilotom i vlastitom automatizacijom za podršku razvoju u više repozitorija.</w:t>
      </w:r>
    </w:p>
    <w:p>
      <w:pPr>
        <w:pStyle w:val="ListBullet"/>
      </w:pPr>
      <w:r>
        <w:t>Projektirao sloj pristupa podacima temeljen na Entity Frameworku tijekom modernizacije.</w:t>
      </w:r>
    </w:p>
    <w:p>
      <w:pPr>
        <w:pStyle w:val="Technologies"/>
      </w:pPr>
      <w:r>
        <w:t>C# · .NET · ASP.NET Core · Razor Pages · WCF · SQL Server · T-SQL · Azure · Azure App Service · Azure Key Vault · Azure Functions · Azure OpenAI · Azure Data Factory · Azure DevOps · MCP · Clean Architecture · Modular monolith · CQRS · Vertical Slice Architecture · GitHub Copilot · Claude · Cursor · Mediator · MediatR · Carter · FastEndpoints · SOLID Design Principles · Dapper · Playwright · Entity Framework · ASP.NET MVC · Azure SQL · REST APIs · xUnit · Docker · JavaScript · HTML</w:t>
      </w:r>
    </w:p>
    <w:p>
      <w:pPr>
        <w:pStyle w:val="Heading3"/>
      </w:pPr>
      <w:r>
        <w:t>SaaS za poslovanje posrednika u osiguranju</w:t>
      </w:r>
      <w:r>
        <w:rPr>
          <w:rStyle w:val="Note"/>
        </w:rPr>
        <w:t xml:space="preserve"> – Supercharge</w:t>
      </w:r>
      <w:r>
        <w:tab/>
      </w:r>
      <w:r>
        <w:rPr>
          <w:rStyle w:val="Date"/>
        </w:rPr>
        <w:t>listopad 2024. – svibanj 2025.</w:t>
      </w:r>
    </w:p>
    <w:p>
      <w:pPr>
        <w:pStyle w:val="ItemMeta"/>
      </w:pPr>
      <w:r>
        <w:rPr>
          <w:rStyle w:val="Muted"/>
        </w:rPr>
        <w:t>Vodeći programer</w:t>
      </w:r>
    </w:p>
    <w:p>
      <w:pPr>
        <w:pStyle w:val="Normal"/>
      </w:pPr>
      <w:r>
        <w:t>Razvio SaaS proizvod koji podržava poslovanje posrednika u osiguranju, uključujući upravljanje potencijalnim klijentima i prodajnim prilikama, komunikaciju s osigurateljima i računovodstvene procese.</w:t>
      </w:r>
    </w:p>
    <w:p>
      <w:pPr>
        <w:pStyle w:val="ListBullet"/>
      </w:pPr>
      <w:r>
        <w:t>Izradio demonstraciju izvedivosti proizvoda za veliku tvrtku kao potencijalnog klijenta.</w:t>
      </w:r>
    </w:p>
    <w:p>
      <w:pPr>
        <w:pStyle w:val="Technologies"/>
      </w:pPr>
      <w:r>
        <w:t>C# · .NET · WPF · SQL Server · Azure · Clean Architecture · Modular monolith · SOLID Design Principles · Entity Framework</w:t>
      </w:r>
    </w:p>
    <w:p>
      <w:pPr>
        <w:pStyle w:val="Heading3"/>
      </w:pPr>
      <w:r>
        <w:t>Izvješća o ispitivanju za akreditirani laboratorij</w:t>
      </w:r>
      <w:r>
        <w:rPr>
          <w:rStyle w:val="Note"/>
        </w:rPr>
        <w:t xml:space="preserve"> – Regatta Project Kft.</w:t>
      </w:r>
      <w:r>
        <w:tab/>
      </w:r>
      <w:r>
        <w:rPr>
          <w:rStyle w:val="Date"/>
        </w:rPr>
        <w:t>veljača 2024. – svibanj 2024.</w:t>
      </w:r>
    </w:p>
    <w:p>
      <w:pPr>
        <w:pStyle w:val="ItemMeta"/>
      </w:pPr>
      <w:r>
        <w:rPr>
          <w:rStyle w:val="Muted"/>
        </w:rPr>
        <w:t>Softverski inženjer</w:t>
      </w:r>
    </w:p>
    <w:p>
      <w:pPr>
        <w:pStyle w:val="Normal"/>
      </w:pPr>
      <w:r>
        <w:t>.NET aplikacija koja je akreditiranom laboratoriju za ispitivanje materijala pomagala u izradi zapisnika o ispitivanjima i izvješća.</w:t>
      </w:r>
    </w:p>
    <w:p>
      <w:pPr>
        <w:pStyle w:val="ListBullet"/>
      </w:pPr>
      <w:r>
        <w:t>Radio kao jedini programer na projektu.</w:t>
      </w:r>
    </w:p>
    <w:p>
      <w:pPr>
        <w:pStyle w:val="ListBullet"/>
      </w:pPr>
      <w:r>
        <w:t>Razvio funkcije za zapisnike o ispitivanjima u .NET-u, uz bazu podataka SQL Server, a pomoću DevExpress Reportinga izradio izvješća o ispitivanju spremna za ispis.</w:t>
      </w:r>
    </w:p>
    <w:p>
      <w:pPr>
        <w:pStyle w:val="ListBullet"/>
      </w:pPr>
      <w:r>
        <w:t>Gotovom aplikacijom pomogao laboratoriju u ispunjavanju akreditacijskih zahtjeva.</w:t>
      </w:r>
    </w:p>
    <w:p>
      <w:pPr>
        <w:pStyle w:val="Technologies"/>
      </w:pPr>
      <w:r>
        <w:t>.NET · DevExpress · DevExpress Reporting · SQL Server · Windows Forms</w:t>
      </w:r>
    </w:p>
    <w:p>
      <w:pPr>
        <w:pStyle w:val="Heading3"/>
      </w:pPr>
      <w:r>
        <w:t>Platforma za izvještavanje o dobavljačima</w:t>
      </w:r>
      <w:r>
        <w:rPr>
          <w:rStyle w:val="Note"/>
        </w:rPr>
        <w:t xml:space="preserve"> – AGCO Corporation</w:t>
      </w:r>
      <w:r>
        <w:tab/>
      </w:r>
      <w:r>
        <w:rPr>
          <w:rStyle w:val="Date"/>
        </w:rPr>
        <w:t>studeni 2022. – rujan 2024.</w:t>
      </w:r>
    </w:p>
    <w:p>
      <w:pPr>
        <w:pStyle w:val="ItemMeta"/>
      </w:pPr>
      <w:r>
        <w:rPr>
          <w:rStyle w:val="Muted"/>
        </w:rPr>
        <w:t>Vodeći programer</w:t>
      </w:r>
    </w:p>
    <w:p>
      <w:pPr>
        <w:pStyle w:val="Normal"/>
      </w:pPr>
      <w:r>
        <w:t>Razvio sustav poslovne inteligencije za lanac opskrbe s nadzornim pločama za prikaz ključnih pokazatelja uspješnosti. Platforma je na jednom mjestu prikazivala potvrde prognoza dobavljača i njihov utjecaj na proizvodnju. Vodio razvojni tim od početnog projektiranja do puštanja u rad te radio na integraciji backenda, frontenda i podatkovnih komponenti aplikacije.</w:t>
      </w:r>
    </w:p>
    <w:p>
      <w:pPr>
        <w:pStyle w:val="ListBullet"/>
      </w:pPr>
      <w:r>
        <w:t>Odgovarao za tehničku realizaciju backenda, frontenda i isporuke kao vodeći programer distribuiranog tima od 3–4 osobe.</w:t>
      </w:r>
    </w:p>
    <w:p>
      <w:pPr>
        <w:pStyle w:val="ListBullet"/>
      </w:pPr>
      <w:r>
        <w:t>Izradio i održavao frontend u TypeScriptu, Reactu i MUI-ju koji koristi API-je BI nadzorne ploče, a na kojem su rukovoditelji filtrirali pokazatelje po poslovnoj jedinici, regiji i dobavljaču te po šifri artikla uspoređivali uzastopne prognoze.</w:t>
      </w:r>
    </w:p>
    <w:p>
      <w:pPr>
        <w:pStyle w:val="ListBullet"/>
      </w:pPr>
      <w:r>
        <w:t>Radio na ASP.NET Core monolitu prema načelima Clean Architecture i projektirao zvjezdastu shemu u PostgreSQL-u za potrebe izvješća, u koju su podatke o dobavljačima učitavale AWS Lambda funkcije koje je razvio u Pythonu.</w:t>
      </w:r>
    </w:p>
    <w:p>
      <w:pPr>
        <w:pStyle w:val="ListBullet"/>
      </w:pPr>
      <w:r>
        <w:t>Odgovarao za CI/CD u Azure DevOpsu i GitHub Actionsu, uz isporuku u kontejnerima na Dockeru i Kubernetesu.</w:t>
      </w:r>
    </w:p>
    <w:p>
      <w:pPr>
        <w:pStyle w:val="ListBullet"/>
      </w:pPr>
      <w:r>
        <w:t>Pružao tehničko usmjeravanje i preglede koda razvojnom timu raspoređenom u više vremenskih zona.</w:t>
      </w:r>
    </w:p>
    <w:p>
      <w:pPr>
        <w:pStyle w:val="ListBullet"/>
      </w:pPr>
      <w:r>
        <w:t>Rješavao složene probleme u PostgreSQL bazi podataka i otklanjao probleme s performansama u sloju Entity Frameworka.</w:t>
      </w:r>
    </w:p>
    <w:p>
      <w:pPr>
        <w:pStyle w:val="Technologies"/>
      </w:pPr>
      <w:r>
        <w:t>C# · .NET · ASP.NET Core · REST APIs · PostgreSQL · TypeScript · React · MUI · AWS · AWS Lambda · Docker · Kubernetes · GitHub Actions · Azure DevOps · Clean Architecture · SOLID Design Principles · Entity Framework · Python</w:t>
      </w:r>
    </w:p>
    <w:p>
      <w:pPr>
        <w:pStyle w:val="Heading3"/>
      </w:pPr>
      <w:r>
        <w:t>Rješenje za e-trgovinu s dodacima na platformi nopCommerce</w:t>
      </w:r>
      <w:r>
        <w:tab/>
      </w:r>
      <w:r>
        <w:rPr>
          <w:rStyle w:val="Date"/>
        </w:rPr>
        <w:t>siječanj 2022. – studeni 2022.</w:t>
      </w:r>
    </w:p>
    <w:p>
      <w:pPr>
        <w:pStyle w:val="ItemMeta"/>
      </w:pPr>
      <w:r>
        <w:rPr>
          <w:rStyle w:val="Muted"/>
        </w:rPr>
        <w:t>Arhitekt i vodeći programer</w:t>
      </w:r>
    </w:p>
    <w:p>
      <w:pPr>
        <w:pStyle w:val="Normal"/>
      </w:pPr>
      <w:r>
        <w:t>Osmislio i razvio prilagođene dodatke za rješenje za e-trgovinu temeljeno na platformi nopCommerce, proširujući njegove funkcije prema poslovnim zahtjevima bez izmjene izvornog koda osnovne aplikacije.</w:t>
      </w:r>
    </w:p>
    <w:p>
      <w:pPr>
        <w:pStyle w:val="ListBullet"/>
      </w:pPr>
      <w:r>
        <w:t>Proširio veliku .NET bazu koda treće strane putem arhitekture dodataka platforme nopCommerce, bez izrade vlastitog forka i bez izmjene izvornog koda osnovne aplikacije.</w:t>
      </w:r>
    </w:p>
    <w:p>
      <w:pPr>
        <w:pStyle w:val="ListBullet"/>
      </w:pPr>
      <w:r>
        <w:t>Definirao arhitekturu dodataka rješenja, proveo nadogradnju verzije platforme nopCommerce zajedno s dodacima, rješavao probleme u unutarnjem radu platforme i vodio razvoj više rješenja temeljenih na nopCommerceu.</w:t>
      </w:r>
    </w:p>
    <w:p>
      <w:pPr>
        <w:pStyle w:val="Technologies"/>
      </w:pPr>
      <w:r>
        <w:t>C# · .NET · ASP.NET · SQL Server · HTML · JavaScript · nopCommerce · Entity Framework</w:t>
      </w:r>
    </w:p>
    <w:p>
      <w:pPr>
        <w:pStyle w:val="Heading3"/>
      </w:pPr>
      <w:r>
        <w:t>Automatizirani testovi korisničkog sučelja</w:t>
      </w:r>
      <w:r>
        <w:tab/>
      </w:r>
      <w:r>
        <w:rPr>
          <w:rStyle w:val="Date"/>
        </w:rPr>
        <w:t>studeni 2021. – prosinac 2021.</w:t>
      </w:r>
    </w:p>
    <w:p>
      <w:pPr>
        <w:pStyle w:val="ItemMeta"/>
      </w:pPr>
      <w:r>
        <w:rPr>
          <w:rStyle w:val="Muted"/>
        </w:rPr>
        <w:t>Programer za automatizaciju UI testova</w:t>
      </w:r>
    </w:p>
    <w:p>
      <w:pPr>
        <w:pStyle w:val="Normal"/>
      </w:pPr>
      <w:r>
        <w:t>Razvio automatizirane testove korisničkog sučelja za web-stranicu njemačke tvrtke za igre na sreću radi provjere korisničkih funkcija i lakšeg otkrivanja regresijskih pogrešaka.</w:t>
      </w:r>
    </w:p>
    <w:p>
      <w:pPr>
        <w:pStyle w:val="ListBullet"/>
      </w:pPr>
      <w:r>
        <w:t>Projektirao strukturu skupa automatiziranih testova korisničkog sučelja te njime provjeravao korisničke funkcije web-stranice i njezin rad nakon izmjena.</w:t>
      </w:r>
    </w:p>
    <w:p>
      <w:pPr>
        <w:pStyle w:val="Technologies"/>
      </w:pPr>
      <w:r>
        <w:t>.NET · C# · xUnit · NUnit · Selenium</w:t>
      </w:r>
    </w:p>
    <w:p>
      <w:pPr>
        <w:pStyle w:val="Heading3"/>
      </w:pPr>
      <w:r>
        <w:t>Sustav za upravljanje servisom</w:t>
      </w:r>
      <w:r>
        <w:tab/>
      </w:r>
      <w:r>
        <w:rPr>
          <w:rStyle w:val="Date"/>
        </w:rPr>
        <w:t>rujan 2021. – studeni 2021.</w:t>
      </w:r>
    </w:p>
    <w:p>
      <w:pPr>
        <w:pStyle w:val="ItemMeta"/>
      </w:pPr>
      <w:r>
        <w:rPr>
          <w:rStyle w:val="Muted"/>
        </w:rPr>
        <w:t>Vodeći programer odgovoran za cijeli sustav</w:t>
      </w:r>
    </w:p>
    <w:p>
      <w:pPr>
        <w:pStyle w:val="Normal"/>
      </w:pPr>
      <w:r>
        <w:t>Razvio sustav za upravljanje servisom koji podržava poslovni proces od početnih ponuda preko pružanja usluga do postprodajne administracije, prilagođen operativnim procesima klijenta.</w:t>
      </w:r>
    </w:p>
    <w:p>
      <w:pPr>
        <w:pStyle w:val="ListBullet"/>
      </w:pPr>
      <w:r>
        <w:t>Prilagodio aplikaciju načinu rada klijenta, uz podršku procesu od ponude do administracije nakon servisnog rada.</w:t>
      </w:r>
    </w:p>
    <w:p>
      <w:pPr>
        <w:pStyle w:val="Technologies"/>
      </w:pPr>
      <w:r>
        <w:t>JavaScript · Node.js · Knockout · jQuery · SQL Server · C# · .NET · Azure · Apache Cordova</w:t>
      </w:r>
    </w:p>
    <w:p>
      <w:pPr>
        <w:pStyle w:val="Heading2"/>
      </w:pPr>
      <w:r>
        <w:t>ALLWIN Informatika Kft.</w:t>
      </w:r>
      <w:r>
        <w:tab/>
      </w:r>
      <w:r>
        <w:rPr>
          <w:rStyle w:val="Date"/>
        </w:rPr>
        <w:t>ožujak 2015. – kolovoz 2021.</w:t>
      </w:r>
    </w:p>
    <w:p>
      <w:pPr>
        <w:pStyle w:val="ItemMeta"/>
      </w:pPr>
      <w:r>
        <w:rPr>
          <w:rStyle w:val="Strong"/>
        </w:rPr>
        <w:t>Softverski inženjer</w:t>
      </w:r>
      <w:r>
        <w:rPr>
          <w:rStyle w:val="Muted"/>
        </w:rPr>
        <w:t xml:space="preserve"> · </w:t>
      </w:r>
      <w:r>
        <w:rPr>
          <w:rStyle w:val="Muted"/>
        </w:rPr>
        <w:t>Budapest</w:t>
      </w:r>
    </w:p>
    <w:p>
      <w:pPr>
        <w:pStyle w:val="Normal"/>
      </w:pPr>
      <w:r>
        <w:t>Razvijao poslovne aplikacije, softver za navigaciju brodova i alate za označavanje objekata na slikama u projektima za velike tvrtke, javni sektor te istraživanje i razvoj.</w:t>
      </w:r>
    </w:p>
    <w:p>
      <w:pPr>
        <w:pStyle w:val="ListBullet"/>
      </w:pPr>
      <w:r>
        <w:t>Radio na istraživačko-razvojnom projektu Intelligent Image Object Annotator, softveru za navigaciju brodova, poslovnoj aplikaciji za javni sektor te sustavu za upravljanje učinkom i ovlastima za veliku tvrtku. Povezani projektni zapisi detaljno opisuju zadatke i tehnologije za svaki projekt.</w:t>
      </w:r>
    </w:p>
    <w:p>
      <w:pPr>
        <w:pStyle w:val="Technologies"/>
      </w:pPr>
      <w:r>
        <w:t>C# · .NET · ASP.NET MVC · Entity Framework · WPF · SQL Server · JavaScript · jQuery · Azure · Microservices</w:t>
      </w:r>
    </w:p>
    <w:p>
      <w:pPr>
        <w:pStyle w:val="GroupLabel"/>
      </w:pPr>
      <w:r>
        <w:t>Projekti za klijente</w:t>
      </w:r>
    </w:p>
    <w:p>
      <w:pPr>
        <w:pStyle w:val="Heading3"/>
      </w:pPr>
      <w:r>
        <w:t>Poslovna aplikacija za državnu upravu</w:t>
      </w:r>
    </w:p>
    <w:p>
      <w:pPr>
        <w:pStyle w:val="Normal"/>
      </w:pPr>
      <w:r>
        <w:t>Višeslojna poslovna aplikacija za javni sektor.</w:t>
      </w:r>
    </w:p>
    <w:p>
      <w:pPr>
        <w:pStyle w:val="Technologies"/>
      </w:pPr>
      <w:r>
        <w:t>C# · .NET · Entity Framework · WPF · ASP.NET · HTML · JavaScript · jQuery · SQL Server · Razor Pages</w:t>
      </w:r>
    </w:p>
    <w:p>
      <w:pPr>
        <w:pStyle w:val="Heading3"/>
      </w:pPr>
      <w:r>
        <w:t>Softver za navigaciju brodova i praćenje plovila</w:t>
      </w:r>
    </w:p>
    <w:p>
      <w:pPr>
        <w:pStyle w:val="Normal"/>
      </w:pPr>
      <w:r>
        <w:t>Softver za navigaciju brodova i praćenje plovila za međunarodnog klijenta.</w:t>
      </w:r>
    </w:p>
    <w:p>
      <w:pPr>
        <w:pStyle w:val="Technologies"/>
      </w:pPr>
      <w:r>
        <w:t>C# · .NET · Entity Framework · WPF · ASP.NET · SQL Server · Telerik UI · ArcGIS</w:t>
      </w:r>
    </w:p>
    <w:p>
      <w:pPr>
        <w:pStyle w:val="Heading3"/>
      </w:pPr>
      <w:r>
        <w:t>Intelligent Image Object Annotator</w:t>
      </w:r>
    </w:p>
    <w:p>
      <w:pPr>
        <w:pStyle w:val="Normal"/>
      </w:pPr>
      <w:r>
        <w:t>Istraživačko-razvojni projekt iz dobivenog natječaja: alat za označavanje objekata na slikama.</w:t>
      </w:r>
    </w:p>
    <w:p>
      <w:pPr>
        <w:pStyle w:val="Technologies"/>
      </w:pPr>
      <w:r>
        <w:t>C# · .NET · Python · Jupyter · CNTK · Azure · Docker · Kubernetes</w:t>
      </w:r>
    </w:p>
    <w:p>
      <w:pPr>
        <w:pStyle w:val="Heading3"/>
      </w:pPr>
      <w:r>
        <w:t>Sustav za upravljanje učinkom i ovlastima</w:t>
      </w:r>
    </w:p>
    <w:p>
      <w:pPr>
        <w:pStyle w:val="Normal"/>
      </w:pPr>
      <w:r>
        <w:t>Sustav za upravljanje učinkom i ovlastima za veliku tvrtku.</w:t>
      </w:r>
    </w:p>
    <w:p>
      <w:pPr>
        <w:pStyle w:val="Technologies"/>
      </w:pPr>
      <w:r>
        <w:t>C# · .NET · ASP.NET · JavaScript · jQuery · SQL Server · SharePoint</w:t>
      </w:r>
    </w:p>
    <w:p>
      <w:pPr>
        <w:pStyle w:val="Heading2"/>
      </w:pPr>
      <w:r>
        <w:t>Grape Solutions Kft.</w:t>
      </w:r>
      <w:r>
        <w:tab/>
      </w:r>
      <w:r>
        <w:rPr>
          <w:rStyle w:val="Date"/>
        </w:rPr>
        <w:t>srpanj 2014. – veljača 2015.</w:t>
      </w:r>
    </w:p>
    <w:p>
      <w:pPr>
        <w:pStyle w:val="ItemMeta"/>
      </w:pPr>
      <w:r>
        <w:rPr>
          <w:rStyle w:val="Strong"/>
        </w:rPr>
        <w:t>Junior .NET programer</w:t>
      </w:r>
      <w:r>
        <w:rPr>
          <w:rStyle w:val="Muted"/>
        </w:rPr>
        <w:t xml:space="preserve"> · </w:t>
      </w:r>
      <w:r>
        <w:rPr>
          <w:rStyle w:val="Muted"/>
        </w:rPr>
        <w:t>Budapest</w:t>
      </w:r>
    </w:p>
    <w:p>
      <w:pPr>
        <w:pStyle w:val="ListBullet"/>
      </w:pPr>
      <w:r>
        <w:t>Razvio bolnički BI sustav i povezani portal za vizualizaciju podataka i administraciju sustava u skladu s mađarskim zahtjevima; izradio MOLAP kocke i definirao ključne pokazatelje uspješnosti (KPI).</w:t>
      </w:r>
    </w:p>
    <w:p>
      <w:pPr>
        <w:pStyle w:val="ListBullet"/>
      </w:pPr>
      <w:r>
        <w:t>Razvio interni portal za upravljanje djelatnim tvarima za međunarodnu farmaceutsku tvrtku.</w:t>
      </w:r>
    </w:p>
    <w:p>
      <w:pPr>
        <w:pStyle w:val="ListBullet"/>
      </w:pPr>
      <w:r>
        <w:t>Razvio web-stranicu za evidentiranje podataka o lovu za međunarodnu lovačku udrugu.</w:t>
      </w:r>
    </w:p>
    <w:p>
      <w:pPr>
        <w:pStyle w:val="Technologies"/>
      </w:pPr>
      <w:r>
        <w:t>C# · .NET · ASP.NET MVC · SQL Server · Entity Framework · Kendo UI · Excel Power Pivot</w:t>
      </w:r>
    </w:p>
    <w:p>
      <w:pPr>
        <w:pStyle w:val="Heading2"/>
      </w:pPr>
      <w:r>
        <w:t>Regatta Project Kft.</w:t>
      </w:r>
      <w:r>
        <w:tab/>
      </w:r>
      <w:r>
        <w:rPr>
          <w:rStyle w:val="Date"/>
        </w:rPr>
        <w:t>travanj 2013. – srpanj 2014.</w:t>
      </w:r>
    </w:p>
    <w:p>
      <w:pPr>
        <w:pStyle w:val="ItemMeta"/>
      </w:pPr>
      <w:r>
        <w:rPr>
          <w:rStyle w:val="Strong"/>
        </w:rPr>
        <w:t>.NET programer</w:t>
      </w:r>
    </w:p>
    <w:p>
      <w:pPr>
        <w:pStyle w:val="Normal"/>
      </w:pPr>
      <w:r>
        <w:t>Razvijao višeslojne poslovne aplikacije koristeći .NET, DevExpress komponente korisničkog sučelja i bazu podataka SQL Server.</w:t>
      </w:r>
    </w:p>
    <w:p>
      <w:pPr>
        <w:pStyle w:val="ListBullet"/>
      </w:pPr>
      <w:r>
        <w:t>Razvio višeslojni softver za praćenje proizvodnje za proizvođača keramike.</w:t>
      </w:r>
    </w:p>
    <w:p>
      <w:pPr>
        <w:pStyle w:val="ListBullet"/>
      </w:pPr>
      <w:r>
        <w:t>Razvio višeslojni ERP softver po mjeri, s upravljanjem zalihama, za međunarodnu tvrtku za osiguranje kvalitete.</w:t>
      </w:r>
    </w:p>
    <w:p>
      <w:pPr>
        <w:pStyle w:val="Technologies"/>
      </w:pPr>
      <w:r>
        <w:t>C# · .NET · Windows Forms · DevExpress · SQL Server · Entity Framework</w:t>
      </w:r>
    </w:p>
    <w:p>
      <w:pPr>
        <w:pStyle w:val="Heading1"/>
      </w:pPr>
      <w:r>
        <w:t>Tehnologije i kompetencije</w:t>
      </w:r>
    </w:p>
    <w:p>
      <w:pPr>
        <w:pStyle w:val="ItemMeta"/>
      </w:pPr>
      <w:r>
        <w:rPr>
          <w:rStyle w:val="MeterFilled"/>
        </w:rPr>
        <w:t>●●●●●</w:t>
      </w:r>
      <w:r>
        <w:rPr>
          <w:rStyle w:val="Muted"/>
        </w:rPr>
        <w:t xml:space="preserve"> Stručnjak – vođenje arhitekture, standarda ili migracija</w:t>
      </w:r>
      <w:r>
        <w:rPr>
          <w:rStyle w:val="Muted"/>
        </w:rPr>
        <w:t xml:space="preserve"> · </w:t>
      </w:r>
      <w:r>
        <w:rPr>
          <w:rStyle w:val="MeterFilled"/>
        </w:rPr>
        <w:t>●●●●</w:t>
      </w:r>
      <w:r>
        <w:rPr>
          <w:rStyle w:val="MeterEmpty"/>
        </w:rPr>
        <w:t>○</w:t>
      </w:r>
      <w:r>
        <w:rPr>
          <w:rStyle w:val="Muted"/>
        </w:rPr>
        <w:t xml:space="preserve"> Napredno – projektiranje rješenja, pregled koda, rješavanje složenih problema</w:t>
      </w:r>
      <w:r>
        <w:rPr>
          <w:rStyle w:val="Muted"/>
        </w:rPr>
        <w:t xml:space="preserve"> · </w:t>
      </w:r>
      <w:r>
        <w:rPr>
          <w:rStyle w:val="MeterFilled"/>
        </w:rPr>
        <w:t>●●●</w:t>
      </w:r>
      <w:r>
        <w:rPr>
          <w:rStyle w:val="MeterEmpty"/>
        </w:rPr>
        <w:t>○○</w:t>
      </w:r>
      <w:r>
        <w:rPr>
          <w:rStyle w:val="Muted"/>
        </w:rPr>
        <w:t xml:space="preserve"> Samostalno – samostalan razvoj produkcijskih funkcionalnosti</w:t>
      </w:r>
      <w:r>
        <w:rPr>
          <w:rStyle w:val="Muted"/>
        </w:rPr>
        <w:t xml:space="preserve"> · </w:t>
      </w:r>
      <w:r>
        <w:rPr>
          <w:rStyle w:val="MeterFilled"/>
        </w:rPr>
        <w:t>●●</w:t>
      </w:r>
      <w:r>
        <w:rPr>
          <w:rStyle w:val="MeterEmpty"/>
        </w:rPr>
        <w:t>○○○</w:t>
      </w:r>
      <w:r>
        <w:rPr>
          <w:rStyle w:val="Muted"/>
        </w:rPr>
        <w:t xml:space="preserve"> Osnovno – rad u postojećem kodu</w:t>
      </w:r>
      <w:r>
        <w:rPr>
          <w:rStyle w:val="Muted"/>
        </w:rPr>
        <w:t xml:space="preserve"> · </w:t>
      </w:r>
      <w:r>
        <w:rPr>
          <w:rStyle w:val="MeterFilled"/>
        </w:rPr>
        <w:t>●</w:t>
      </w:r>
      <w:r>
        <w:rPr>
          <w:rStyle w:val="MeterEmpty"/>
        </w:rPr>
        <w:t>○○○○</w:t>
      </w:r>
      <w:r>
        <w:rPr>
          <w:rStyle w:val="Muted"/>
        </w:rPr>
        <w:t xml:space="preserve"> Početno – eksperimentalni ili vježbovni projekti</w:t>
      </w:r>
    </w:p>
    <w:p>
      <w:pPr>
        <w:pStyle w:val="ItemMeta"/>
      </w:pPr>
      <w:r>
        <w:rPr>
          <w:rStyle w:val="Muted"/>
        </w:rPr>
        <w:t>Razina pokazuje koliko je duboko Andor radio s pojedinom tehnologijom u dokumentiranim pozicijama i projektima.</w:t>
      </w:r>
    </w:p>
    <w:p>
      <w:pPr>
        <w:pStyle w:val="SkillGroup"/>
      </w:pPr>
      <w:r>
        <w:t>.NET platforma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.NET platform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.NET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C#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ASP.NET Core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Entity Framework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LINQ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WCF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ASP.NET MVC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WPF (zadnja upotreba 2025.)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Razor Pages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Blazor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Windows Forms (zadnja upotreba 2024.)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.NET MAUI (zadnja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</w:tbl>
    <w:p>
      <w:pPr>
        <w:pStyle w:val="SkillGroup"/>
      </w:pPr>
      <w:r>
        <w:t>Arhitektura i prakse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Arhitektura i praks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Clean Architecture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Modular monolith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REST APIs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Vertical Slice Architecture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CQRS (zadnja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Microservices (zadnja upotreba 2021.)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</w:tbl>
    <w:p>
      <w:pPr>
        <w:pStyle w:val="SkillGroup"/>
      </w:pPr>
      <w:r>
        <w:t>Oblak i platforme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Oblak i platform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nopCommerce (zadnja upotreba 2022.)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Azure Functions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App Service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Azure Static Web Apps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Key Vault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AWS (zadnja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SharePoint (zadnja upotreba 2015.)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Azure Data Factory (zadnja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Azure Service Bus (zadnja upotreba 2025.)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</w:t>
            </w:r>
            <w:r>
              <w:rPr>
                <w:rStyle w:val="MeterEmpty"/>
              </w:rPr>
              <w:t>○○○○</w:t>
            </w:r>
            <w:r>
              <w:rPr>
                <w:rStyle w:val="Muted"/>
              </w:rPr>
              <w:t xml:space="preserve">  Početno</w:t>
            </w:r>
          </w:p>
        </w:tc>
      </w:tr>
    </w:tbl>
    <w:p>
      <w:pPr>
        <w:pStyle w:val="SkillGroup"/>
      </w:pPr>
      <w:r>
        <w:t>Baze podataka i pristup podacima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Baze podataka i pristup podacim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SQL Server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T-SQL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PostgreSQL (zadnja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SQL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Dapper (zadnja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Vođenje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Vođenj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Technical leadership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Code review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Mentoring (zadnja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DevOps, CI/CD i testiranje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DevOps, CI/CD i testiranj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xUnit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DevOps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GitHub Actions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Git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Docker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Playwright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Selenium (zadnja upotreba 2021.)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NUnit (zadnja upotreba 2021.)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Kubernetes (zadnja upotreba 2024.)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Razvoj uz podršku AI-ja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Razvoj uz podršku AI-j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Claude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GitHub Copilot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Codex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ChatGPT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Cursor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AI integracija i automatizacija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AI integracija i automatizacij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Azure OpenAI (zadnja upotreba 2025.)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MCP (zadnja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</w:tbl>
    <w:p>
      <w:pPr>
        <w:pStyle w:val="SkillGroup"/>
      </w:pPr>
      <w:r>
        <w:t>Frontend i biblioteke korisničkog sučelja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Frontend i biblioteke korisničkog sučelj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HTML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CSS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DevExpress (zadnja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JavaScript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jQuery (zadnja upotreba 2021.)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React (zadnja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TypeScript (zadnja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MUI (zadnja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Telerik UI (zadnja upotreba 2019.)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Kendo UI (zadnja upotreba 2017.)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</w:tbl>
    <w:p>
      <w:pPr>
        <w:pStyle w:val="SkillGroup"/>
      </w:pPr>
      <w:r>
        <w:t>Ostali jezici i izvršna okruženja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Ostali jezici i izvršna okruženj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Node.js (zadnja upotreba 2021.)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Python (zadnja upotreba 2024.)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</w:tbl>
    <w:p>
      <w:pPr>
        <w:pStyle w:val="Heading1"/>
      </w:pPr>
      <w:r>
        <w:t>Obrazovanje, certifikati i edukacije</w:t>
      </w:r>
    </w:p>
    <w:p>
      <w:pPr>
        <w:pStyle w:val="ListBullet"/>
      </w:pPr>
      <w:r>
        <w:rPr>
          <w:rStyle w:val="Strong"/>
        </w:rPr>
        <w:t>Stručni prvostupnik (BSc), Elektrotehnika i računarstvo</w:t>
      </w:r>
      <w:r>
        <w:t xml:space="preserve"> – Visoka tehnička škola strukovnih studija u Subotici (Subotica Tech)</w:t>
      </w:r>
      <w:r>
        <w:tab/>
      </w:r>
      <w:r>
        <w:rPr>
          <w:rStyle w:val="Date"/>
        </w:rPr>
        <w:t>2008 – 2011</w:t>
      </w:r>
      <w:r>
        <w:br/>
      </w:r>
      <w:r>
        <w:rPr>
          <w:rStyle w:val="Muted"/>
        </w:rPr>
        <w:t>Ocjena: 8,11/10 · Kolegiji: Baze podataka, Razvoj web-aplikacija, .NET</w:t>
      </w:r>
    </w:p>
    <w:p>
      <w:pPr>
        <w:pStyle w:val="ListBullet"/>
      </w:pPr>
      <w:r>
        <w:rPr>
          <w:rStyle w:val="Strong"/>
        </w:rPr>
        <w:t>Ljetna škola, Napredni C# i razvoj igara u XNA-u</w:t>
      </w:r>
      <w:r>
        <w:t xml:space="preserve"> – ELTE Summer University / Microsoft Summer School</w:t>
      </w:r>
      <w:r>
        <w:tab/>
      </w:r>
      <w:r>
        <w:rPr>
          <w:rStyle w:val="Date"/>
        </w:rPr>
        <w:t>2011</w:t>
      </w:r>
    </w:p>
    <w:p>
      <w:pPr>
        <w:pStyle w:val="ListBullet"/>
      </w:pPr>
      <w:r>
        <w:rPr>
          <w:rStyle w:val="Strong"/>
        </w:rPr>
        <w:t>Ljetna škola, Razvoj web-aplikacija: Silverlight, ASP.NET, SQL Server</w:t>
      </w:r>
      <w:r>
        <w:t xml:space="preserve"> – Microsoft Summer School</w:t>
      </w:r>
      <w:r>
        <w:tab/>
      </w:r>
      <w:r>
        <w:rPr>
          <w:rStyle w:val="Date"/>
        </w:rPr>
        <w:t>2010</w:t>
      </w:r>
    </w:p>
    <w:p>
      <w:pPr>
        <w:pStyle w:val="ListBullet"/>
      </w:pPr>
      <w:r>
        <w:rPr>
          <w:rStyle w:val="Strong"/>
        </w:rPr>
        <w:t>Srednjoškolsko obrazovanje, Hortikulturni tehničar</w:t>
      </w:r>
      <w:r>
        <w:t xml:space="preserve"> – Beszédes József MMIK, Kanjiža (Srbija)</w:t>
      </w:r>
      <w:r>
        <w:tab/>
      </w:r>
      <w:r>
        <w:rPr>
          <w:rStyle w:val="Date"/>
        </w:rPr>
        <w:t>2003 – 2007</w:t>
      </w:r>
    </w:p>
    <w:p>
      <w:pPr>
        <w:pStyle w:val="ListBullet"/>
      </w:pPr>
      <w:r>
        <w:t>Programming in C# (ispit 70-483)</w:t>
      </w:r>
      <w:r>
        <w:rPr>
          <w:rStyle w:val="Muted"/>
        </w:rPr>
        <w:t xml:space="preserve"> – Microsoft</w:t>
      </w:r>
    </w:p>
    <w:p>
      <w:pPr>
        <w:pStyle w:val="ListBullet"/>
      </w:pPr>
      <w:r>
        <w:t>DAT236x: Deep Learning Explained</w:t>
      </w:r>
      <w:r>
        <w:rPr>
          <w:rStyle w:val="Muted"/>
        </w:rPr>
        <w:t xml:space="preserve"> – edX</w:t>
      </w:r>
      <w:r>
        <w:tab/>
      </w:r>
      <w:r>
        <w:rPr>
          <w:rStyle w:val="Date"/>
        </w:rPr>
        <w:t>2017</w:t>
      </w:r>
    </w:p>
    <w:p>
      <w:pPr>
        <w:pStyle w:val="Heading1"/>
      </w:pPr>
      <w:r>
        <w:t>Nagrade i natjecanja</w:t>
      </w:r>
    </w:p>
    <w:p>
      <w:pPr>
        <w:pStyle w:val="ListBullet"/>
      </w:pPr>
      <w:r>
        <w:t>2. mjesto, CEE IoT Hackathon Hungary</w:t>
      </w:r>
      <w:r>
        <w:rPr>
          <w:rStyle w:val="Muted"/>
        </w:rPr>
        <w:t xml:space="preserve"> – CEE IoT Hackathon Hungary</w:t>
      </w:r>
      <w:r>
        <w:tab/>
      </w:r>
      <w:r>
        <w:rPr>
          <w:rStyle w:val="Date"/>
        </w:rPr>
        <w:t>2016</w:t>
      </w:r>
      <w:r>
        <w:br/>
      </w:r>
      <w:r>
        <w:rPr>
          <w:rStyle w:val="Muted"/>
        </w:rPr>
        <w:t>Kao član tima ALLWIN.</w:t>
      </w:r>
    </w:p>
    <w:p>
      <w:pPr>
        <w:pStyle w:val="ListBullet"/>
      </w:pPr>
      <w:r>
        <w:t>Nacionalno finale, Imagine Cup 2012</w:t>
      </w:r>
      <w:r>
        <w:rPr>
          <w:rStyle w:val="Muted"/>
        </w:rPr>
        <w:t xml:space="preserve"> – Microsoft</w:t>
      </w:r>
      <w:r>
        <w:tab/>
      </w:r>
      <w:r>
        <w:rPr>
          <w:rStyle w:val="Date"/>
        </w:rPr>
        <w:t>2012</w:t>
      </w:r>
      <w:r>
        <w:br/>
      </w:r>
      <w:r>
        <w:rPr>
          <w:rStyle w:val="Muted"/>
        </w:rPr>
        <w:t>Sustav za prepoznavanje biljaka.</w:t>
      </w:r>
    </w:p>
    <w:p>
      <w:pPr>
        <w:pStyle w:val="ListBullet"/>
      </w:pPr>
      <w:r>
        <w:t>Nagrada za kreativnost i posebna nagrada tvrtke Nuance-Recognita Zrt.</w:t>
      </w:r>
      <w:r>
        <w:rPr>
          <w:rStyle w:val="Muted"/>
        </w:rPr>
        <w:t xml:space="preserve"> – Sveučilište Óbuda, 37. studentska znanstvena konferencija (TDK)</w:t>
      </w:r>
      <w:r>
        <w:tab/>
      </w:r>
      <w:r>
        <w:rPr>
          <w:rStyle w:val="Date"/>
        </w:rPr>
        <w:t>2012</w:t>
      </w:r>
    </w:p>
    <w:p>
      <w:pPr>
        <w:pStyle w:val="Heading1"/>
      </w:pPr>
      <w:r>
        <w:t>Publikacije</w:t>
      </w:r>
    </w:p>
    <w:p>
      <w:pPr>
        <w:pStyle w:val="ListBullet"/>
      </w:pPr>
      <w:r>
        <w:t>Microsoft Windows 7 Pontról pontra</w:t>
      </w:r>
      <w:r>
        <w:rPr>
          <w:rStyle w:val="Muted"/>
        </w:rPr>
        <w:t xml:space="preserve"> – Perfact</w:t>
      </w:r>
      <w:r>
        <w:tab/>
      </w:r>
      <w:r>
        <w:rPr>
          <w:rStyle w:val="Date"/>
        </w:rPr>
        <w:t>kolovoz 2011.</w:t>
      </w:r>
      <w:r>
        <w:br/>
      </w:r>
      <w:r>
        <w:rPr>
          <w:rStyle w:val="Muted"/>
        </w:rPr>
        <w:t>Izradio ilustracije za knjigu.</w:t>
      </w:r>
    </w:p>
    <w:p>
      <w:pPr>
        <w:pStyle w:val="Heading1"/>
      </w:pPr>
      <w:r>
        <w:t>Volontiranje</w:t>
      </w:r>
    </w:p>
    <w:p>
      <w:pPr>
        <w:pStyle w:val="ListBullet"/>
      </w:pPr>
      <w:r>
        <w:t>Volonter u obrani od poplava</w:t>
      </w:r>
      <w:r>
        <w:tab/>
      </w:r>
      <w:r>
        <w:rPr>
          <w:rStyle w:val="Date"/>
        </w:rPr>
        <w:t>lipanj 2013.</w:t>
      </w:r>
      <w:r>
        <w:br/>
      </w:r>
      <w:r>
        <w:rPr>
          <w:rStyle w:val="Muted"/>
        </w:rPr>
        <w:t>Sudjelovao kao volonter u obrani Budimpešte od poplava tijekom poplave Dunava u lipnju 2013.</w:t>
      </w:r>
    </w:p>
    <w:p>
      <w:pPr>
        <w:pStyle w:val="Heading1"/>
      </w:pPr>
      <w:r>
        <w:t>Jezici</w:t>
      </w:r>
    </w:p>
    <w:p>
      <w:pPr>
        <w:pStyle w:val="ListBullet"/>
      </w:pPr>
      <w:r>
        <w:t>Mađarski</w:t>
      </w:r>
      <w:r>
        <w:rPr>
          <w:rStyle w:val="Muted"/>
        </w:rPr>
        <w:t xml:space="preserve"> – Materinski jezik</w:t>
      </w:r>
    </w:p>
    <w:p>
      <w:pPr>
        <w:pStyle w:val="ListBullet"/>
      </w:pPr>
      <w:r>
        <w:t>Engleski</w:t>
      </w:r>
      <w:r>
        <w:rPr>
          <w:rStyle w:val="Muted"/>
        </w:rPr>
        <w:t xml:space="preserve"> – Tečno, na profesionalnoj radnoj razini</w:t>
      </w:r>
    </w:p>
    <w:p>
      <w:pPr>
        <w:pStyle w:val="ListBullet"/>
      </w:pPr>
      <w:r>
        <w:t>Srpski</w:t>
      </w:r>
      <w:r>
        <w:rPr>
          <w:rStyle w:val="Muted"/>
        </w:rPr>
        <w:t xml:space="preserve"> – Na ograničenoj radnoj razini</w:t>
      </w:r>
    </w:p>
    <w:p>
      <w:pPr>
        <w:pStyle w:val="ListBullet"/>
      </w:pPr>
      <w:r>
        <w:t>Hrvatski</w:t>
      </w:r>
      <w:r>
        <w:rPr>
          <w:rStyle w:val="Muted"/>
        </w:rPr>
        <w:t xml:space="preserve"> – Na ograničenoj radnoj razini</w:t>
      </w:r>
    </w:p>
    <w:sectPr>
      <w:pgSz w:w="11906" w:h="16838"/>
      <w:pgMar w:top="1021" w:right="1134" w:bottom="1021" w:left="1134" w:header="567" w:footer="567" w:gutter="0"/>
    </w:sectPr>
  </w:body>
</w:document>
</file>

<file path=word/fontTable.xml><?xml version="1.0" encoding="utf-8"?>
<w:fonts xmlns:w="http://schemas.openxmlformats.org/wordprocessingml/2006/main">
  <w:font w:name="IBM Plex Sans">
    <w:panose1 w:val="020B0503050203000203"/>
    <w:charset w:val="00"/>
    <w:family w:val="swiss"/>
    <w:pitch w:val="variable"/>
  </w:font>
  <w:font w:name="IBM Plex Mono">
    <w:panose1 w:val="020B0509050203000203"/>
    <w:charset w:val="00"/>
    <w:family w:val="modern"/>
    <w:pitch w:val="fixed"/>
  </w:font>
  <w:font w:name="Cambria Math">
    <w:panose1 w:val="02040503050406030204"/>
    <w:charset w:val="00"/>
    <w:family w:val="roman"/>
    <w:pitch w:val="variable"/>
  </w:font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∧"/>
      <w:lvlJc w:val="left"/>
      <w:pPr>
        <w:ind w:left="284" w:hanging="284"/>
      </w:pPr>
      <w:rPr>
        <w:rFonts w:ascii="Cambria Math" w:hAnsi="Cambria Math" w:eastAsia="Cambria Math" w:cs="Cambria Math"/>
        <w:color w:val="2D76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IBM Plex Sans" w:hAnsi="IBM Plex Sans" w:eastAsia="IBM Plex Sans" w:cs="IBM Plex Sans"/>
        <w:color w:val="333833"/>
        <w:sz w:val="19"/>
        <w:szCs w:val="19"/>
        <w:lang w:val="hr-HR"/>
      </w:rPr>
    </w:rPrDefault>
    <w:pPrDefault>
      <w:pPr>
        <w:spacing w:before="0" w:after="80" w:line="276" w:lineRule="auto"/>
      </w:pPr>
    </w:pPrDefault>
  </w:docDefaults>
  <w:style w:type="paragraph" w:styleId="Normal" w:default="true">
    <w:name w:val="Normal"/>
    <w:uiPriority w:val="0"/>
    <w:qFormat/>
  </w:style>
  <w:style w:type="paragraph" w:styleId="Title">
    <w:name w:val="Title"/>
    <w:basedOn w:val="Normal"/>
    <w:next w:val="Normal"/>
    <w:uiPriority w:val="9"/>
    <w:qFormat/>
    <w:pPr>
      <w:spacing w:before="0" w:after="40" w:line="240" w:lineRule="auto"/>
    </w:pPr>
    <w:rPr>
      <w:b/>
      <w:color w:val="14181C"/>
      <w:kern w:val="28"/>
      <w:sz w:val="52"/>
      <w:szCs w:val="52"/>
    </w:rPr>
  </w:style>
  <w:style w:type="paragraph" w:styleId="Subtitle">
    <w:name w:val="Subtitle"/>
    <w:basedOn w:val="Normal"/>
    <w:next w:val="Normal"/>
    <w:uiPriority w:val="9"/>
    <w:qFormat/>
    <w:pPr>
      <w:spacing w:before="0" w:after="40"/>
    </w:pPr>
    <w:rPr>
      <w:color w:val="2D7612"/>
      <w:sz w:val="23"/>
      <w:szCs w:val="23"/>
    </w:rPr>
  </w:style>
  <w:style w:type="paragraph" w:styleId="Tagline">
    <w:name w:val="Tagline"/>
    <w:basedOn w:val="Normal"/>
    <w:next w:val="Normal"/>
    <w:uiPriority w:val="9"/>
    <w:qFormat/>
    <w:pPr>
      <w:spacing w:before="0" w:after="60"/>
    </w:pPr>
    <w:rPr>
      <w:color w:val="636A61"/>
    </w:rPr>
  </w:style>
  <w:style w:type="paragraph" w:styleId="FocusLine">
    <w:name w:val="Focus"/>
    <w:basedOn w:val="Normal"/>
    <w:next w:val="Normal"/>
    <w:uiPriority w:val="9"/>
    <w:qFormat/>
    <w:pPr>
      <w:spacing w:before="0" w:after="80"/>
    </w:pPr>
    <w:rPr>
      <w:color w:val="14181C"/>
    </w:rPr>
  </w:style>
  <w:style w:type="paragraph" w:styleId="Contact">
    <w:name w:val="Contact"/>
    <w:basedOn w:val="Normal"/>
    <w:next w:val="Normal"/>
    <w:uiPriority w:val="9"/>
    <w:qFormat/>
    <w:pPr>
      <w:spacing w:before="0" w:after="20"/>
    </w:pPr>
    <w:rPr>
      <w:rFonts w:ascii="IBM Plex Mono" w:hAnsi="IBM Plex Mono" w:eastAsia="IBM Plex Mono" w:cs="IBM Plex Mono"/>
      <w:color w:val="636A61"/>
      <w:sz w:val="16"/>
      <w:szCs w:val="16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color="D6D9D3" w:sz="4" w:space="3"/>
      </w:pBdr>
      <w:spacing w:before="360" w:after="120"/>
      <w:outlineLvl w:val="0"/>
    </w:pPr>
    <w:rPr>
      <w:b/>
      <w:bCs/>
      <w:caps/>
      <w:color w:val="14181C"/>
      <w:spacing w:val="24"/>
      <w:sz w:val="17"/>
      <w:szCs w:val="17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tabs>
        <w:tab w:val="right" w:pos="9638"/>
      </w:tabs>
      <w:spacing w:before="220" w:after="20"/>
      <w:outlineLvl w:val="1"/>
    </w:pPr>
    <w:rPr>
      <w:b/>
      <w:bCs/>
      <w:color w:val="14181C"/>
      <w:sz w:val="22"/>
      <w:szCs w:val="22"/>
    </w:rPr>
  </w:style>
  <w:style w:type="paragraph" w:styleId="Heading3">
    <w:name w:val="heading 3"/>
    <w:basedOn w:val="Normal"/>
    <w:next w:val="Normal"/>
    <w:uiPriority w:val="9"/>
    <w:qFormat/>
    <w:pPr>
      <w:keepNext/>
      <w:keepLines/>
      <w:tabs>
        <w:tab w:val="right" w:pos="9638"/>
      </w:tabs>
      <w:spacing w:before="140" w:after="20"/>
      <w:outlineLvl w:val="2"/>
    </w:pPr>
    <w:rPr>
      <w:b/>
      <w:bCs/>
      <w:color w:val="14181C"/>
      <w:sz w:val="20"/>
      <w:szCs w:val="20"/>
    </w:rPr>
  </w:style>
  <w:style w:type="paragraph" w:styleId="ItemMeta">
    <w:name w:val="Item details"/>
    <w:basedOn w:val="Normal"/>
    <w:next w:val="Normal"/>
    <w:uiPriority w:val="9"/>
    <w:qFormat/>
    <w:pPr>
      <w:keepNext/>
      <w:spacing w:before="0" w:after="60"/>
    </w:pPr>
    <w:rPr>
      <w:color w:val="333833"/>
    </w:rPr>
  </w:style>
  <w:style w:type="paragraph" w:styleId="GroupLabel">
    <w:name w:val="Group label"/>
    <w:basedOn w:val="Normal"/>
    <w:next w:val="Normal"/>
    <w:uiPriority w:val="9"/>
    <w:qFormat/>
    <w:pPr>
      <w:keepNext/>
      <w:keepLines/>
      <w:spacing w:before="160" w:after="0"/>
    </w:pPr>
    <w:rPr>
      <w:b/>
      <w:caps/>
      <w:color w:val="636A61"/>
      <w:spacing w:val="20"/>
      <w:sz w:val="15"/>
      <w:szCs w:val="15"/>
    </w:rPr>
  </w:style>
  <w:style w:type="paragraph" w:styleId="ListBullet">
    <w:name w:val="List Bullet"/>
    <w:basedOn w:val="Normal"/>
    <w:next w:val="ListBullet"/>
    <w:uiPriority w:val="9"/>
    <w:qFormat/>
    <w:pPr>
      <w:numPr>
        <w:numId w:val="1"/>
      </w:numPr>
      <w:tabs>
        <w:tab w:val="right" w:pos="9638"/>
      </w:tabs>
      <w:spacing w:before="0" w:after="40"/>
      <w:ind w:left="284" w:hanging="284"/>
    </w:pPr>
  </w:style>
  <w:style w:type="paragraph" w:styleId="ListContinue">
    <w:name w:val="List Continue"/>
    <w:basedOn w:val="Normal"/>
    <w:next w:val="Normal"/>
    <w:uiPriority w:val="9"/>
    <w:qFormat/>
    <w:pPr>
      <w:spacing w:before="0" w:after="40"/>
      <w:ind w:left="284"/>
    </w:pPr>
    <w:rPr>
      <w:color w:val="636A61"/>
    </w:rPr>
  </w:style>
  <w:style w:type="paragraph" w:styleId="Technologies">
    <w:name w:val="Technologies"/>
    <w:basedOn w:val="Normal"/>
    <w:next w:val="Normal"/>
    <w:uiPriority w:val="9"/>
    <w:qFormat/>
    <w:pPr>
      <w:spacing w:before="60" w:after="60"/>
    </w:pPr>
    <w:rPr>
      <w:rFonts w:ascii="IBM Plex Mono" w:hAnsi="IBM Plex Mono" w:eastAsia="IBM Plex Mono" w:cs="IBM Plex Mono"/>
      <w:noProof/>
      <w:color w:val="636A61"/>
      <w:sz w:val="16"/>
      <w:szCs w:val="16"/>
    </w:rPr>
  </w:style>
  <w:style w:type="paragraph" w:styleId="SkillGroup">
    <w:name w:val="Skill group"/>
    <w:basedOn w:val="Normal"/>
    <w:next w:val="Normal"/>
    <w:uiPriority w:val="9"/>
    <w:qFormat/>
    <w:pPr>
      <w:keepNext/>
      <w:keepLines/>
      <w:spacing w:before="180" w:after="40"/>
    </w:pPr>
    <w:rPr>
      <w:b/>
      <w:color w:val="14181C"/>
    </w:rPr>
  </w:style>
  <w:style w:type="paragraph" w:styleId="Skill">
    <w:name w:val="Skill"/>
    <w:basedOn w:val="Normal"/>
    <w:next w:val="Normal"/>
    <w:uiPriority w:val="9"/>
    <w:qFormat/>
    <w:pPr>
      <w:spacing w:before="0" w:after="30" w:line="252" w:lineRule="auto"/>
    </w:pPr>
    <w:rPr>
      <w:rFonts w:ascii="IBM Plex Sans" w:hAnsi="IBM Plex Sans" w:eastAsia="IBM Plex Sans" w:cs="IBM Plex Sans"/>
      <w:color w:val="333833"/>
      <w:sz w:val="18"/>
      <w:szCs w:val="18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DefaultParagraphFont" w:default="true">
    <w:name w:val="Default Paragraph Font"/>
    <w:uiPriority w:val="1"/>
    <w:semiHidden/>
    <w:unhideWhenUsed/>
  </w:style>
  <w:style w:type="character" w:styleId="Hyperlink">
    <w:name w:val="Hyperlink"/>
    <w:basedOn w:val="DefaultParagraphFont"/>
    <w:uiPriority w:val="9"/>
    <w:qFormat/>
    <w:rPr>
      <w:noProof/>
      <w:color w:val="2D7612"/>
    </w:rPr>
  </w:style>
  <w:style w:type="character" w:styleId="Strong">
    <w:name w:val="Strong"/>
    <w:basedOn w:val="DefaultParagraphFont"/>
    <w:uiPriority w:val="9"/>
    <w:qFormat/>
    <w:rPr>
      <w:b/>
      <w:bCs/>
      <w:color w:val="14181C"/>
    </w:rPr>
  </w:style>
  <w:style w:type="character" w:styleId="Muted">
    <w:name w:val="Muted"/>
    <w:basedOn w:val="DefaultParagraphFont"/>
    <w:uiPriority w:val="9"/>
    <w:qFormat/>
    <w:rPr>
      <w:color w:val="636A61"/>
    </w:rPr>
  </w:style>
  <w:style w:type="character" w:styleId="Date">
    <w:name w:val="Date"/>
    <w:basedOn w:val="DefaultParagraphFont"/>
    <w:uiPriority w:val="9"/>
    <w:qFormat/>
    <w:rPr>
      <w:b w:val="false"/>
      <w:bCs w:val="false"/>
      <w:color w:val="636A61"/>
      <w:sz w:val="17"/>
      <w:szCs w:val="17"/>
    </w:rPr>
  </w:style>
  <w:style w:type="character" w:styleId="Note">
    <w:name w:val="Note"/>
    <w:basedOn w:val="DefaultParagraphFont"/>
    <w:uiPriority w:val="9"/>
    <w:qFormat/>
    <w:rPr>
      <w:b w:val="false"/>
      <w:bCs w:val="false"/>
      <w:color w:val="636A61"/>
      <w:sz w:val="17"/>
      <w:szCs w:val="17"/>
    </w:rPr>
  </w:style>
  <w:style w:type="character" w:styleId="MeterFilled">
    <w:name w:val="Level meter"/>
    <w:basedOn w:val="DefaultParagraphFont"/>
    <w:uiPriority w:val="9"/>
    <w:qFormat/>
    <w:rPr>
      <w:rFonts w:ascii="Arial" w:hAnsi="Arial" w:eastAsia="Arial" w:cs="Arial"/>
      <w:noProof/>
      <w:color w:val="2D7612"/>
      <w:spacing w:val="8"/>
      <w:sz w:val="18"/>
      <w:szCs w:val="18"/>
    </w:rPr>
  </w:style>
  <w:style w:type="character" w:styleId="MeterEmpty">
    <w:name w:val="Level meter empty"/>
    <w:basedOn w:val="DefaultParagraphFont"/>
    <w:uiPriority w:val="9"/>
    <w:qFormat/>
    <w:rPr>
      <w:rFonts w:ascii="Arial" w:hAnsi="Arial" w:eastAsia="Arial" w:cs="Arial"/>
      <w:noProof/>
      <w:color w:val="7F857C"/>
      <w:spacing w:val="8"/>
      <w:sz w:val="18"/>
      <w:szCs w:val="1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numbering" Target="/word/numbering.xml" Id="rId2" /><Relationship Type="http://schemas.openxmlformats.org/officeDocument/2006/relationships/settings" Target="/word/settings.xml" Id="rId3" /><Relationship Type="http://schemas.openxmlformats.org/officeDocument/2006/relationships/fontTable" Target="/word/fontTable.xml" Id="rId4" /><Relationship Type="http://schemas.openxmlformats.org/officeDocument/2006/relationships/hyperlink" Target="https://andor.sipos.io/hr/" TargetMode="External" Id="rId5" /><Relationship Type="http://schemas.openxmlformats.org/officeDocument/2006/relationships/hyperlink" Target="https://operandor.io/hr/kontakt?intent=general&amp;service=senior-capacity&amp;source=andor-cv" TargetMode="External" Id="rId6" /><Relationship Type="http://schemas.openxmlformats.org/officeDocument/2006/relationships/hyperlink" Target="https://github.com/sipos-andor" TargetMode="External" Id="rId7" /><Relationship Type="http://schemas.openxmlformats.org/officeDocument/2006/relationships/hyperlink" Target="https://www.linkedin.com/in/sipos-andor" TargetMode="External" Id="rId8" /><Relationship Type="http://schemas.openxmlformats.org/officeDocument/2006/relationships/hyperlink" Target="https://operandor.io/hr/senior-kapacitet" TargetMode="External" Id="rId9" 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resume-engine</ap:Application>
  <ap:DocSecurity>0</ap:DocSecurity>
  <ap:ScaleCrop>false</ap:ScaleCrop>
  <ap:LinksUpToDate>false</ap:LinksUpToDate>
  <ap:SharedDoc>false</ap:SharedDoc>
  <ap:HyperlinksChanged>false</ap:HyperlinksChanged>
</ap: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Andor Sípos – Životopis – Softverski arhitekt</dc:title>
  <dc:subject>Osnivač, tehnički voditelj i softverski arhitekt</dc:subject>
  <dc:creator>Andor Sípos</dc:creator>
  <cp:keywords>.NET, C#, SQL Server, Entity Framework, JavaScript, Azure, ASP.NET, Clean Architecture, HTML, jQuery, WPF, ASP.NET Core</cp:keywords>
  <dc:language>hr-HR</dc:language>
  <dcterms:created xsi:type="dcterms:W3CDTF">2026-10-23T00:00:00Z</dcterms:created>
  <dcterms:modified xsi:type="dcterms:W3CDTF">2026-10-23T00:00:00Z</dcterms:modified>
</cp:coreProperties>
</file>